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9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7"/>
        <w:gridCol w:w="975"/>
        <w:gridCol w:w="2757"/>
      </w:tblGrid>
      <w:tr w14:paraId="693F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67" w:type="dxa"/>
            <w:vAlign w:val="center"/>
          </w:tcPr>
          <w:p w14:paraId="666423B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  <w:t>одель</w:t>
            </w:r>
          </w:p>
          <w:p w14:paraId="1E7E689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3732" w:type="dxa"/>
            <w:gridSpan w:val="2"/>
            <w:vAlign w:val="center"/>
          </w:tcPr>
          <w:p w14:paraId="351FC1AA">
            <w:pPr>
              <w:widowControl w:val="0"/>
              <w:spacing w:line="240" w:lineRule="auto"/>
              <w:ind w:firstLine="110" w:firstLineChars="5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936H</w:t>
            </w:r>
          </w:p>
        </w:tc>
      </w:tr>
      <w:tr w14:paraId="29FC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67" w:type="dxa"/>
            <w:vAlign w:val="center"/>
          </w:tcPr>
          <w:p w14:paraId="0E29D95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Общий вес</w:t>
            </w:r>
          </w:p>
          <w:p w14:paraId="13E64D2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201814"/>
                <w:spacing w:val="-1"/>
                <w:sz w:val="21"/>
                <w:szCs w:val="21"/>
                <w:lang w:val="en-US" w:eastAsia="zh-CN"/>
              </w:rPr>
              <w:t>整机重量</w:t>
            </w:r>
            <w:r>
              <w:rPr>
                <w:color w:val="201814"/>
                <w:spacing w:val="5"/>
                <w:sz w:val="21"/>
                <w:szCs w:val="21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6C7C52A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5825DF5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2DC956E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10230</w:t>
            </w:r>
          </w:p>
        </w:tc>
      </w:tr>
      <w:tr w14:paraId="6F55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9E28BF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4BA97ED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  <w:tc>
          <w:tcPr>
            <w:tcW w:w="975" w:type="dxa"/>
            <w:vAlign w:val="center"/>
          </w:tcPr>
          <w:p w14:paraId="71BBE58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57" w:type="dxa"/>
            <w:vAlign w:val="center"/>
          </w:tcPr>
          <w:p w14:paraId="61CF3BF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 xml:space="preserve">Weichai </w:t>
            </w:r>
          </w:p>
          <w:p w14:paraId="1E2BFD6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01814"/>
                <w:spacing w:val="-1"/>
                <w:sz w:val="21"/>
                <w:szCs w:val="21"/>
                <w:lang w:val="en-US" w:eastAsia="zh-CN"/>
              </w:rPr>
              <w:t>潍柴</w:t>
            </w:r>
          </w:p>
        </w:tc>
      </w:tr>
      <w:tr w14:paraId="2384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BC32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方正新楷体_GBK"/>
                <w:sz w:val="22"/>
                <w:szCs w:val="22"/>
                <w:lang w:val="en-US" w:bidi="ar"/>
              </w:rPr>
              <w:t>Емкость ковша</w:t>
            </w:r>
          </w:p>
          <w:p w14:paraId="4D96487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 xml:space="preserve">铲斗容量 </w:t>
            </w:r>
          </w:p>
        </w:tc>
        <w:tc>
          <w:tcPr>
            <w:tcW w:w="975" w:type="dxa"/>
            <w:vAlign w:val="center"/>
          </w:tcPr>
          <w:p w14:paraId="14FD339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м³</w:t>
            </w:r>
          </w:p>
          <w:p w14:paraId="1E7E26F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m³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³</w:t>
            </w:r>
          </w:p>
        </w:tc>
        <w:tc>
          <w:tcPr>
            <w:tcW w:w="2757" w:type="dxa"/>
            <w:vAlign w:val="center"/>
          </w:tcPr>
          <w:p w14:paraId="7C500FC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01814"/>
                <w:spacing w:val="-2"/>
                <w:sz w:val="22"/>
                <w:szCs w:val="22"/>
              </w:rPr>
              <w:t>2.0</w:t>
            </w:r>
          </w:p>
        </w:tc>
      </w:tr>
      <w:tr w14:paraId="41C6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70766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Номинальная нагрузка</w:t>
            </w:r>
          </w:p>
          <w:p w14:paraId="1673367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/>
              </w:rPr>
              <w:t>额定载重</w:t>
            </w:r>
          </w:p>
        </w:tc>
        <w:tc>
          <w:tcPr>
            <w:tcW w:w="975" w:type="dxa"/>
            <w:vAlign w:val="center"/>
          </w:tcPr>
          <w:p w14:paraId="29FF7DE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741114D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57" w:type="dxa"/>
            <w:vAlign w:val="center"/>
          </w:tcPr>
          <w:p w14:paraId="7817E34E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3000</w:t>
            </w:r>
          </w:p>
        </w:tc>
      </w:tr>
      <w:tr w14:paraId="40F7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CADD0D3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Номинальная мощность</w:t>
            </w:r>
          </w:p>
          <w:p w14:paraId="7E0B0FC8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额定功率</w:t>
            </w:r>
          </w:p>
        </w:tc>
        <w:tc>
          <w:tcPr>
            <w:tcW w:w="975" w:type="dxa"/>
            <w:vAlign w:val="center"/>
          </w:tcPr>
          <w:p w14:paraId="7B131DD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Квт</w:t>
            </w:r>
          </w:p>
          <w:p w14:paraId="052C533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kw</w:t>
            </w:r>
          </w:p>
        </w:tc>
        <w:tc>
          <w:tcPr>
            <w:tcW w:w="2757" w:type="dxa"/>
            <w:vAlign w:val="center"/>
          </w:tcPr>
          <w:p w14:paraId="6C788B3D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92</w:t>
            </w:r>
          </w:p>
        </w:tc>
      </w:tr>
      <w:tr w14:paraId="29AC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59F5717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Максимальный угол подъема</w:t>
            </w:r>
          </w:p>
          <w:p w14:paraId="733E8C2C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最大爬坡角度</w:t>
            </w:r>
          </w:p>
        </w:tc>
        <w:tc>
          <w:tcPr>
            <w:tcW w:w="975" w:type="dxa"/>
            <w:vAlign w:val="center"/>
          </w:tcPr>
          <w:p w14:paraId="4EA2C1A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°</w:t>
            </w:r>
          </w:p>
        </w:tc>
        <w:tc>
          <w:tcPr>
            <w:tcW w:w="2757" w:type="dxa"/>
            <w:vAlign w:val="center"/>
          </w:tcPr>
          <w:p w14:paraId="75BBA36B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</w:tr>
      <w:tr w14:paraId="69AE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56682D2">
            <w:pPr>
              <w:pStyle w:val="21"/>
              <w:widowControl w:val="0"/>
              <w:spacing w:before="67" w:line="196" w:lineRule="auto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Максимальная высота разгрузки</w:t>
            </w:r>
          </w:p>
          <w:p w14:paraId="7F7ED94D">
            <w:pPr>
              <w:pStyle w:val="21"/>
              <w:widowControl w:val="0"/>
              <w:spacing w:before="67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最大卸载高度</w:t>
            </w:r>
          </w:p>
        </w:tc>
        <w:tc>
          <w:tcPr>
            <w:tcW w:w="975" w:type="dxa"/>
            <w:vAlign w:val="center"/>
          </w:tcPr>
          <w:p w14:paraId="4F198E0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409466B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668CBC7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2930</w:t>
            </w:r>
          </w:p>
        </w:tc>
      </w:tr>
      <w:tr w14:paraId="66AB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95162C6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разгрузки</w:t>
            </w:r>
          </w:p>
          <w:p w14:paraId="06010374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卸载距离</w:t>
            </w:r>
          </w:p>
        </w:tc>
        <w:tc>
          <w:tcPr>
            <w:tcW w:w="975" w:type="dxa"/>
            <w:vAlign w:val="center"/>
          </w:tcPr>
          <w:p w14:paraId="0F0BEFB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609F6D3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066B5168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1110</w:t>
            </w:r>
          </w:p>
        </w:tc>
      </w:tr>
      <w:tr w14:paraId="198C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5A2A39E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Расстояние между шинами</w:t>
            </w:r>
          </w:p>
          <w:p w14:paraId="2D950C6C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轮距</w:t>
            </w:r>
          </w:p>
        </w:tc>
        <w:tc>
          <w:tcPr>
            <w:tcW w:w="975" w:type="dxa"/>
            <w:vAlign w:val="center"/>
          </w:tcPr>
          <w:p w14:paraId="5560AD5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5FE2B11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14CA7A4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1850</w:t>
            </w:r>
          </w:p>
        </w:tc>
      </w:tr>
      <w:tr w14:paraId="33C7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48032DA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Колесные базы</w:t>
            </w:r>
          </w:p>
          <w:p w14:paraId="3542A37B">
            <w:pPr>
              <w:pStyle w:val="21"/>
              <w:widowControl w:val="0"/>
              <w:spacing w:before="68" w:line="194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轴距</w:t>
            </w:r>
          </w:p>
        </w:tc>
        <w:tc>
          <w:tcPr>
            <w:tcW w:w="975" w:type="dxa"/>
            <w:vAlign w:val="center"/>
          </w:tcPr>
          <w:p w14:paraId="3F05B75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7198932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7B9E276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2880</w:t>
            </w:r>
          </w:p>
        </w:tc>
      </w:tr>
      <w:tr w14:paraId="6A43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F646412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Габаритные размеры (длина, ширина и высота) (L×W×H)</w:t>
            </w:r>
          </w:p>
          <w:p w14:paraId="43D808EC">
            <w:pPr>
              <w:pStyle w:val="21"/>
              <w:widowControl w:val="0"/>
              <w:spacing w:before="38" w:line="217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外形尺寸（长宽高）（L×W×H）</w:t>
            </w:r>
          </w:p>
        </w:tc>
        <w:tc>
          <w:tcPr>
            <w:tcW w:w="975" w:type="dxa"/>
            <w:vAlign w:val="center"/>
          </w:tcPr>
          <w:p w14:paraId="2B3A112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3102642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44C227C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7230×2425×3200</w:t>
            </w:r>
          </w:p>
        </w:tc>
      </w:tr>
      <w:tr w14:paraId="3FC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F6D4486">
            <w:pPr>
              <w:pStyle w:val="21"/>
              <w:widowControl w:val="0"/>
              <w:spacing w:before="74" w:line="196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Ширина шины</w:t>
            </w:r>
          </w:p>
          <w:p w14:paraId="11D4DFD5">
            <w:pPr>
              <w:pStyle w:val="21"/>
              <w:widowControl w:val="0"/>
              <w:spacing w:before="74" w:line="19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轮胎宽度</w:t>
            </w:r>
          </w:p>
        </w:tc>
        <w:tc>
          <w:tcPr>
            <w:tcW w:w="975" w:type="dxa"/>
            <w:vAlign w:val="center"/>
          </w:tcPr>
          <w:p w14:paraId="3F2776C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мм</w:t>
            </w:r>
          </w:p>
          <w:p w14:paraId="5B58583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116EA0A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2300</w:t>
            </w:r>
          </w:p>
        </w:tc>
      </w:tr>
      <w:tr w14:paraId="7D37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D4DEF0B">
            <w:pPr>
              <w:pStyle w:val="21"/>
              <w:widowControl w:val="0"/>
              <w:spacing w:before="68" w:line="194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Максимальная тяга</w:t>
            </w:r>
          </w:p>
          <w:p w14:paraId="6E0BE542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-SA"/>
              </w:rPr>
              <w:t>最大牵引力</w:t>
            </w:r>
          </w:p>
        </w:tc>
        <w:tc>
          <w:tcPr>
            <w:tcW w:w="975" w:type="dxa"/>
            <w:vAlign w:val="center"/>
          </w:tcPr>
          <w:p w14:paraId="5E5FF91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278416C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5532D08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101</w:t>
            </w:r>
          </w:p>
        </w:tc>
      </w:tr>
      <w:tr w14:paraId="60C7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499B90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Максимальное усилие копания</w:t>
            </w:r>
          </w:p>
          <w:p w14:paraId="1C78E53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最大挖掘力</w:t>
            </w:r>
          </w:p>
        </w:tc>
        <w:tc>
          <w:tcPr>
            <w:tcW w:w="975" w:type="dxa"/>
            <w:vAlign w:val="center"/>
          </w:tcPr>
          <w:p w14:paraId="4B3B779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Кн</w:t>
            </w:r>
          </w:p>
          <w:p w14:paraId="7CEE70C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kN</w:t>
            </w:r>
          </w:p>
        </w:tc>
        <w:tc>
          <w:tcPr>
            <w:tcW w:w="2757" w:type="dxa"/>
            <w:vAlign w:val="center"/>
          </w:tcPr>
          <w:p w14:paraId="0025B88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98</w:t>
            </w:r>
          </w:p>
        </w:tc>
      </w:tr>
      <w:tr w14:paraId="0B86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488833CD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Двигатель</w:t>
            </w:r>
          </w:p>
          <w:p w14:paraId="1382259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发动机</w:t>
            </w:r>
          </w:p>
        </w:tc>
      </w:tr>
      <w:tr w14:paraId="2047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B0CF91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Стандарты выбросов</w:t>
            </w:r>
          </w:p>
          <w:p w14:paraId="6E7DE5A3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975" w:type="dxa"/>
            <w:vAlign w:val="center"/>
          </w:tcPr>
          <w:p w14:paraId="6E15323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7BC9DB4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 xml:space="preserve">Stage II </w:t>
            </w:r>
          </w:p>
          <w:p w14:paraId="439F228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国二</w:t>
            </w:r>
          </w:p>
        </w:tc>
      </w:tr>
      <w:tr w14:paraId="384F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2B49CC5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sz w:val="22"/>
                <w:szCs w:val="22"/>
              </w:rPr>
              <w:t>Количество цилиндров - диаметр/ход поршня</w:t>
            </w:r>
          </w:p>
          <w:p w14:paraId="697320DE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气缸数量-缸径/冲程</w:t>
            </w:r>
          </w:p>
        </w:tc>
        <w:tc>
          <w:tcPr>
            <w:tcW w:w="975" w:type="dxa"/>
            <w:vAlign w:val="center"/>
          </w:tcPr>
          <w:p w14:paraId="78D4AD6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24083606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6-105*130</w:t>
            </w:r>
          </w:p>
        </w:tc>
      </w:tr>
      <w:tr w14:paraId="00B5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15D32C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  <w:t>Максимальный крутящий момент</w:t>
            </w:r>
          </w:p>
          <w:p w14:paraId="5FE2FFD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最大扭矩</w:t>
            </w:r>
          </w:p>
        </w:tc>
        <w:tc>
          <w:tcPr>
            <w:tcW w:w="975" w:type="dxa"/>
            <w:vAlign w:val="center"/>
          </w:tcPr>
          <w:p w14:paraId="429971D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Н-м</w:t>
            </w:r>
          </w:p>
          <w:p w14:paraId="55A4345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N·m</w:t>
            </w:r>
          </w:p>
        </w:tc>
        <w:tc>
          <w:tcPr>
            <w:tcW w:w="2757" w:type="dxa"/>
            <w:vAlign w:val="center"/>
          </w:tcPr>
          <w:p w14:paraId="59C124E5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500</w:t>
            </w:r>
          </w:p>
        </w:tc>
      </w:tr>
      <w:tr w14:paraId="0EE8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67" w:type="dxa"/>
            <w:vAlign w:val="center"/>
          </w:tcPr>
          <w:p w14:paraId="3F7305B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Номинальная скорость</w:t>
            </w:r>
          </w:p>
          <w:p w14:paraId="6EFC2B7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额定转速</w:t>
            </w:r>
          </w:p>
        </w:tc>
        <w:tc>
          <w:tcPr>
            <w:tcW w:w="975" w:type="dxa"/>
            <w:vAlign w:val="center"/>
          </w:tcPr>
          <w:p w14:paraId="39D1B0D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б/мин</w:t>
            </w:r>
          </w:p>
          <w:p w14:paraId="0C284CD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rpm</w:t>
            </w:r>
          </w:p>
        </w:tc>
        <w:tc>
          <w:tcPr>
            <w:tcW w:w="2757" w:type="dxa"/>
            <w:vAlign w:val="center"/>
          </w:tcPr>
          <w:p w14:paraId="0F786CD7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2200</w:t>
            </w:r>
          </w:p>
        </w:tc>
      </w:tr>
      <w:tr w14:paraId="2FDB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7" w:type="dxa"/>
            <w:vAlign w:val="center"/>
          </w:tcPr>
          <w:p w14:paraId="7368142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Мощность двигателя</w:t>
            </w:r>
          </w:p>
          <w:p w14:paraId="2A0C1936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排量</w:t>
            </w:r>
          </w:p>
        </w:tc>
        <w:tc>
          <w:tcPr>
            <w:tcW w:w="975" w:type="dxa"/>
            <w:vAlign w:val="center"/>
          </w:tcPr>
          <w:p w14:paraId="367B2E0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6E09A77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0754A2E2">
            <w:pPr>
              <w:widowControl w:val="0"/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6.754</w:t>
            </w:r>
          </w:p>
        </w:tc>
      </w:tr>
      <w:tr w14:paraId="32C4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52DE6759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Система передачи</w:t>
            </w:r>
          </w:p>
          <w:p w14:paraId="6BCDEFFF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传动系统</w:t>
            </w:r>
          </w:p>
        </w:tc>
      </w:tr>
      <w:tr w14:paraId="1A7F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9B8BD59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Преобразователь крутящего момента</w:t>
            </w:r>
          </w:p>
          <w:p w14:paraId="1CD11BA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扭矩转化器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681C4E8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17A5C47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Одноступенчатый, однофазный, трехэлементный</w:t>
            </w:r>
          </w:p>
          <w:p w14:paraId="6082F2D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单级单相三元件</w:t>
            </w:r>
          </w:p>
        </w:tc>
      </w:tr>
      <w:tr w14:paraId="24B7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BD5131B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Модуль преобразователя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  <w:p w14:paraId="1917B49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转化器模数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76D5DF0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2FEEB90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3.25</w:t>
            </w:r>
          </w:p>
        </w:tc>
      </w:tr>
      <w:tr w14:paraId="475D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7D134B1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Передача</w:t>
            </w:r>
          </w:p>
          <w:p w14:paraId="3E8E5CD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变速箱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44A6186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18388FF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Механический контрвал</w:t>
            </w:r>
          </w:p>
          <w:p w14:paraId="50998AE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机械对轴</w:t>
            </w:r>
          </w:p>
        </w:tc>
      </w:tr>
      <w:tr w14:paraId="261C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A6E497F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Преобразование передач</w:t>
            </w:r>
          </w:p>
          <w:p w14:paraId="0B53B3F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齿轮转化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14C9276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</w:p>
        </w:tc>
        <w:tc>
          <w:tcPr>
            <w:tcW w:w="2757" w:type="dxa"/>
            <w:vAlign w:val="center"/>
          </w:tcPr>
          <w:p w14:paraId="2FFF298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4 вперед, 2 назад</w:t>
            </w:r>
          </w:p>
          <w:p w14:paraId="329B74B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4个正向，2个反向</w:t>
            </w:r>
          </w:p>
        </w:tc>
      </w:tr>
      <w:tr w14:paraId="0C53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EB126EC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Максимальная скорость</w:t>
            </w:r>
          </w:p>
          <w:p w14:paraId="598EE90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最大转速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5060533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м/ч</w:t>
            </w:r>
          </w:p>
          <w:p w14:paraId="74A6B01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57" w:type="dxa"/>
            <w:vAlign w:val="center"/>
          </w:tcPr>
          <w:p w14:paraId="4872096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39.0</w:t>
            </w:r>
          </w:p>
        </w:tc>
      </w:tr>
      <w:tr w14:paraId="5B4F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0FBF539B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Передний и задний ведущие мосты</w:t>
            </w:r>
          </w:p>
          <w:p w14:paraId="47E23B9F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ru-RU" w:eastAsia="zh-CN"/>
              </w:rPr>
              <w:t>前后驱动桥</w:t>
            </w:r>
          </w:p>
        </w:tc>
      </w:tr>
      <w:tr w14:paraId="251F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7BB955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Типология</w:t>
            </w:r>
          </w:p>
          <w:p w14:paraId="671C44C1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5589544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10DAFB4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Сухие ведущие мосты</w:t>
            </w:r>
          </w:p>
          <w:p w14:paraId="2F95DCE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干式驱动桥</w:t>
            </w:r>
          </w:p>
        </w:tc>
      </w:tr>
      <w:tr w14:paraId="0D03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1D8658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 конечного замедления</w:t>
            </w:r>
          </w:p>
          <w:p w14:paraId="0C9B1E89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最终减速类型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ab/>
            </w:r>
          </w:p>
        </w:tc>
        <w:tc>
          <w:tcPr>
            <w:tcW w:w="975" w:type="dxa"/>
            <w:vAlign w:val="center"/>
          </w:tcPr>
          <w:p w14:paraId="26FAD85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54C4A9E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Планетарные редукторы, прямые цилиндрические передачи</w:t>
            </w:r>
          </w:p>
          <w:p w14:paraId="0FF22DD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/>
              </w:rPr>
              <w:t>行星减速器，直圆柱齿轮</w:t>
            </w:r>
          </w:p>
        </w:tc>
      </w:tr>
      <w:tr w14:paraId="4AD7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1280EBD0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Шины</w:t>
            </w:r>
          </w:p>
          <w:p w14:paraId="15339809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轮胎</w:t>
            </w:r>
          </w:p>
        </w:tc>
      </w:tr>
      <w:tr w14:paraId="5113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5F1C90F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Размер шины</w:t>
            </w:r>
          </w:p>
          <w:p w14:paraId="603E28F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轮胎尺寸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ab/>
            </w:r>
          </w:p>
        </w:tc>
        <w:tc>
          <w:tcPr>
            <w:tcW w:w="975" w:type="dxa"/>
            <w:vAlign w:val="center"/>
          </w:tcPr>
          <w:p w14:paraId="1F71094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45A26EC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17.5-25</w:t>
            </w:r>
          </w:p>
        </w:tc>
      </w:tr>
      <w:tr w14:paraId="724B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54A68A3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Толщины</w:t>
            </w:r>
          </w:p>
          <w:p w14:paraId="02AE0B5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厚度</w:t>
            </w:r>
          </w:p>
        </w:tc>
        <w:tc>
          <w:tcPr>
            <w:tcW w:w="975" w:type="dxa"/>
            <w:vAlign w:val="center"/>
          </w:tcPr>
          <w:p w14:paraId="5452654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B9F697B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12</w:t>
            </w:r>
          </w:p>
        </w:tc>
      </w:tr>
      <w:tr w14:paraId="60A7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66F3EF3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Давление воздуха в передних колесах</w:t>
            </w:r>
          </w:p>
          <w:p w14:paraId="5860767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前轮气压</w:t>
            </w:r>
          </w:p>
        </w:tc>
        <w:tc>
          <w:tcPr>
            <w:tcW w:w="975" w:type="dxa"/>
            <w:vAlign w:val="center"/>
          </w:tcPr>
          <w:p w14:paraId="5AF1137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47A7161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05639414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0.30-0.32</w:t>
            </w:r>
          </w:p>
        </w:tc>
      </w:tr>
      <w:tr w14:paraId="2C50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A5133B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Давление воздуха в задних колесах</w:t>
            </w:r>
          </w:p>
          <w:p w14:paraId="04BF372A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后轮气压</w:t>
            </w:r>
          </w:p>
        </w:tc>
        <w:tc>
          <w:tcPr>
            <w:tcW w:w="975" w:type="dxa"/>
            <w:vAlign w:val="center"/>
          </w:tcPr>
          <w:p w14:paraId="0C47B85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69ED4DE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206CE08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0.28-0.30</w:t>
            </w:r>
          </w:p>
        </w:tc>
      </w:tr>
      <w:tr w14:paraId="754A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5D3EEC0B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Система рулевого управления</w:t>
            </w:r>
          </w:p>
          <w:p w14:paraId="31DC28F2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转向系统</w:t>
            </w:r>
          </w:p>
        </w:tc>
      </w:tr>
      <w:tr w14:paraId="54E2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0248190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Типология</w:t>
            </w:r>
          </w:p>
          <w:p w14:paraId="21E14CC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类型</w:t>
            </w:r>
          </w:p>
        </w:tc>
        <w:tc>
          <w:tcPr>
            <w:tcW w:w="975" w:type="dxa"/>
            <w:vAlign w:val="center"/>
          </w:tcPr>
          <w:p w14:paraId="29E422E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388EFF0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Диффузия потока с одним насосом, гидравлика, чувствительная к нагрузке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单泵流量扩散，负载敏感液压系统</w:t>
            </w:r>
          </w:p>
        </w:tc>
      </w:tr>
      <w:tr w14:paraId="4AB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3AD21284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Угол поворота</w:t>
            </w:r>
          </w:p>
          <w:p w14:paraId="1F10191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转向角度</w:t>
            </w:r>
          </w:p>
        </w:tc>
        <w:tc>
          <w:tcPr>
            <w:tcW w:w="975" w:type="dxa"/>
            <w:vAlign w:val="center"/>
          </w:tcPr>
          <w:p w14:paraId="1BAB23B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º</w:t>
            </w:r>
          </w:p>
        </w:tc>
        <w:tc>
          <w:tcPr>
            <w:tcW w:w="2757" w:type="dxa"/>
            <w:vAlign w:val="center"/>
          </w:tcPr>
          <w:p w14:paraId="53E2F4A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</w:tr>
      <w:tr w14:paraId="27F5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15EB1D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Минимальный радиус вращения</w:t>
            </w:r>
          </w:p>
          <w:p w14:paraId="0A2E6A9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最小转弯半径</w:t>
            </w:r>
          </w:p>
        </w:tc>
        <w:tc>
          <w:tcPr>
            <w:tcW w:w="975" w:type="dxa"/>
            <w:vAlign w:val="center"/>
          </w:tcPr>
          <w:p w14:paraId="02611DF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м</w:t>
            </w:r>
          </w:p>
          <w:p w14:paraId="7BFEF1E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mm</w:t>
            </w:r>
          </w:p>
        </w:tc>
        <w:tc>
          <w:tcPr>
            <w:tcW w:w="2757" w:type="dxa"/>
            <w:vAlign w:val="center"/>
          </w:tcPr>
          <w:p w14:paraId="3945E33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6010</w:t>
            </w:r>
          </w:p>
        </w:tc>
      </w:tr>
      <w:tr w14:paraId="7BDD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607A619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201814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01814"/>
                <w:spacing w:val="-1"/>
                <w:sz w:val="22"/>
                <w:szCs w:val="22"/>
                <w:lang w:val="en-US" w:eastAsia="zh-CN"/>
              </w:rPr>
              <w:t>Гидравлическая система</w:t>
            </w:r>
          </w:p>
          <w:p w14:paraId="6EC53E52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201814"/>
                <w:spacing w:val="-1"/>
                <w:sz w:val="21"/>
                <w:szCs w:val="21"/>
                <w:lang w:val="en-US" w:eastAsia="zh-CN"/>
              </w:rPr>
              <w:t>液压系统</w:t>
            </w:r>
          </w:p>
        </w:tc>
      </w:tr>
      <w:tr w14:paraId="7244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27037A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Рабочее давление воздуха</w:t>
            </w:r>
          </w:p>
          <w:p w14:paraId="05829441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工作气压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ab/>
            </w:r>
          </w:p>
        </w:tc>
        <w:tc>
          <w:tcPr>
            <w:tcW w:w="975" w:type="dxa"/>
            <w:vAlign w:val="center"/>
          </w:tcPr>
          <w:p w14:paraId="5220F10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МПа</w:t>
            </w:r>
          </w:p>
          <w:p w14:paraId="6E5019B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MPa</w:t>
            </w:r>
          </w:p>
        </w:tc>
        <w:tc>
          <w:tcPr>
            <w:tcW w:w="2757" w:type="dxa"/>
            <w:vAlign w:val="center"/>
          </w:tcPr>
          <w:p w14:paraId="002C66B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16</w:t>
            </w:r>
          </w:p>
        </w:tc>
      </w:tr>
      <w:tr w14:paraId="54A0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7" w:type="dxa"/>
            <w:vAlign w:val="center"/>
          </w:tcPr>
          <w:p w14:paraId="0FBE8CA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Время подъема стрелы</w:t>
            </w:r>
          </w:p>
          <w:p w14:paraId="0C5E9CF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动臂提升时间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ab/>
            </w:r>
          </w:p>
        </w:tc>
        <w:tc>
          <w:tcPr>
            <w:tcW w:w="975" w:type="dxa"/>
            <w:vAlign w:val="center"/>
          </w:tcPr>
          <w:p w14:paraId="51F73EF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s</w:t>
            </w:r>
          </w:p>
        </w:tc>
        <w:tc>
          <w:tcPr>
            <w:tcW w:w="2757" w:type="dxa"/>
            <w:vAlign w:val="center"/>
          </w:tcPr>
          <w:p w14:paraId="2C81403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5.6</w:t>
            </w:r>
          </w:p>
        </w:tc>
      </w:tr>
      <w:tr w14:paraId="6572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A4DFF2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Общее время цикла</w:t>
            </w:r>
          </w:p>
          <w:p w14:paraId="22290DA1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总周期时间</w:t>
            </w:r>
          </w:p>
        </w:tc>
        <w:tc>
          <w:tcPr>
            <w:tcW w:w="975" w:type="dxa"/>
            <w:vAlign w:val="center"/>
          </w:tcPr>
          <w:p w14:paraId="1F09A69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  <w:t>s</w:t>
            </w:r>
          </w:p>
        </w:tc>
        <w:tc>
          <w:tcPr>
            <w:tcW w:w="2757" w:type="dxa"/>
            <w:vAlign w:val="center"/>
          </w:tcPr>
          <w:p w14:paraId="5DB71B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ru-RU" w:eastAsia="zh-CN" w:bidi="ar-SA"/>
              </w:rPr>
              <w:t>9.2</w:t>
            </w:r>
          </w:p>
        </w:tc>
      </w:tr>
      <w:tr w14:paraId="3FFB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62581425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Тормозная система</w:t>
            </w:r>
          </w:p>
          <w:p w14:paraId="3D02F6F3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刹车系统</w:t>
            </w:r>
          </w:p>
        </w:tc>
      </w:tr>
      <w:tr w14:paraId="6D6A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2718286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Способ торможения</w:t>
            </w:r>
          </w:p>
          <w:p w14:paraId="43F14BA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制动方式</w:t>
            </w:r>
          </w:p>
        </w:tc>
        <w:tc>
          <w:tcPr>
            <w:tcW w:w="975" w:type="dxa"/>
            <w:vAlign w:val="center"/>
          </w:tcPr>
          <w:p w14:paraId="094A2ED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43CEE44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Дисковые тормоза с пневмогидравлическим суппортом</w:t>
            </w:r>
          </w:p>
          <w:p w14:paraId="21C2F1F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空气液压钳盘式制动器</w:t>
            </w:r>
          </w:p>
        </w:tc>
      </w:tr>
      <w:tr w14:paraId="20EB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6B8CFE9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 w:bidi="ar-SA"/>
              </w:rPr>
              <w:t>Стояночный тормоз</w:t>
            </w:r>
          </w:p>
          <w:p w14:paraId="27FC04E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 w:bidi="ar-SA"/>
              </w:rPr>
              <w:t>驻车制动</w:t>
            </w:r>
          </w:p>
        </w:tc>
        <w:tc>
          <w:tcPr>
            <w:tcW w:w="975" w:type="dxa"/>
            <w:vAlign w:val="center"/>
          </w:tcPr>
          <w:p w14:paraId="3C545C8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57" w:type="dxa"/>
            <w:vAlign w:val="center"/>
          </w:tcPr>
          <w:p w14:paraId="6A047D4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Ручной тормоз</w:t>
            </w:r>
          </w:p>
          <w:p w14:paraId="5C14FD5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手动制动器</w:t>
            </w:r>
          </w:p>
        </w:tc>
      </w:tr>
      <w:tr w14:paraId="0E6A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3"/>
            <w:vAlign w:val="center"/>
          </w:tcPr>
          <w:p w14:paraId="1A29022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Емкость топливного бака</w:t>
            </w:r>
          </w:p>
          <w:p w14:paraId="4DFEA307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  <w:t>燃油容量</w:t>
            </w:r>
          </w:p>
        </w:tc>
      </w:tr>
      <w:tr w14:paraId="678E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0E2CCD71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"/>
              </w:rPr>
              <w:t>Топливный бак</w:t>
            </w:r>
          </w:p>
          <w:p w14:paraId="50A8052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en-US" w:eastAsia="zh-CN"/>
              </w:rPr>
              <w:t>燃油箱</w:t>
            </w:r>
          </w:p>
        </w:tc>
        <w:tc>
          <w:tcPr>
            <w:tcW w:w="975" w:type="dxa"/>
            <w:vAlign w:val="center"/>
          </w:tcPr>
          <w:p w14:paraId="579778F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43A7CAF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76F9F6D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150</w:t>
            </w:r>
          </w:p>
        </w:tc>
      </w:tr>
      <w:tr w14:paraId="75C9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496A6B9E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ru-RU" w:eastAsia="zh-CN"/>
              </w:rPr>
              <w:t>Гидробак</w:t>
            </w:r>
          </w:p>
          <w:p w14:paraId="57024EE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val="en-US" w:eastAsia="zh-CN"/>
              </w:rPr>
              <w:t>液压油箱</w:t>
            </w:r>
          </w:p>
        </w:tc>
        <w:tc>
          <w:tcPr>
            <w:tcW w:w="975" w:type="dxa"/>
            <w:vAlign w:val="center"/>
          </w:tcPr>
          <w:p w14:paraId="59B9925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36D98D1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1A2B789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</w:tr>
      <w:tr w14:paraId="31E2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7" w:type="dxa"/>
            <w:vAlign w:val="center"/>
          </w:tcPr>
          <w:p w14:paraId="1EBCAC9A">
            <w:pPr>
              <w:widowControl w:val="0"/>
              <w:jc w:val="both"/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</w:rPr>
              <w:t>Моторное масло</w:t>
            </w:r>
          </w:p>
          <w:p w14:paraId="7DB2AE0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方正新楷体_GBK" w:cs="Times New Roman"/>
                <w:sz w:val="21"/>
                <w:szCs w:val="21"/>
                <w:lang w:eastAsia="zh-CN"/>
              </w:rPr>
              <w:t>发动机油</w:t>
            </w:r>
          </w:p>
        </w:tc>
        <w:tc>
          <w:tcPr>
            <w:tcW w:w="975" w:type="dxa"/>
            <w:vAlign w:val="center"/>
          </w:tcPr>
          <w:p w14:paraId="23728A5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7C614D6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757" w:type="dxa"/>
            <w:vAlign w:val="center"/>
          </w:tcPr>
          <w:p w14:paraId="727832F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vertAlign w:val="baseline"/>
                <w:lang w:val="en-US" w:eastAsia="zh-CN"/>
              </w:rPr>
              <w:t>14.5</w:t>
            </w:r>
          </w:p>
        </w:tc>
      </w:tr>
    </w:tbl>
    <w:p w14:paraId="0D366A56">
      <w:pPr>
        <w:rPr>
          <w:rFonts w:hint="default" w:eastAsia="宋体"/>
          <w:lang w:val="ru-RU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301CDEE-B3A6-45EB-86FC-22B788F259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46223">
    <w:pPr>
      <w:spacing w:line="0" w:lineRule="atLeast"/>
      <w:ind w:left="3200" w:right="-39" w:hanging="3200" w:hangingChars="1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5F2C">
    <w:pPr>
      <w:pStyle w:val="5"/>
    </w:pPr>
    <w:r>
      <w:t xml:space="preserve">                                                              </w:t>
    </w:r>
  </w:p>
  <w:p w14:paraId="7017ECFF">
    <w:pPr>
      <w:pStyle w:val="5"/>
    </w:pPr>
  </w:p>
  <w:p w14:paraId="0B4025BB">
    <w:pPr>
      <w:pStyle w:val="5"/>
    </w:pPr>
  </w:p>
  <w:p w14:paraId="0E435684">
    <w:pPr>
      <w:pStyle w:val="5"/>
    </w:pPr>
  </w:p>
  <w:p w14:paraId="238426E7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D40635A"/>
    <w:rsid w:val="0FD429A2"/>
    <w:rsid w:val="105C7F28"/>
    <w:rsid w:val="10F62F9A"/>
    <w:rsid w:val="11E07A8B"/>
    <w:rsid w:val="14A56EAE"/>
    <w:rsid w:val="14D507B4"/>
    <w:rsid w:val="19707E17"/>
    <w:rsid w:val="1D3973EC"/>
    <w:rsid w:val="1F4A592B"/>
    <w:rsid w:val="1F88112B"/>
    <w:rsid w:val="20C975DC"/>
    <w:rsid w:val="21E974F0"/>
    <w:rsid w:val="221E67F8"/>
    <w:rsid w:val="231155EC"/>
    <w:rsid w:val="23582989"/>
    <w:rsid w:val="2366247C"/>
    <w:rsid w:val="24F95325"/>
    <w:rsid w:val="2618607C"/>
    <w:rsid w:val="29DF0329"/>
    <w:rsid w:val="2AF56298"/>
    <w:rsid w:val="2AFF7085"/>
    <w:rsid w:val="2BCA6185"/>
    <w:rsid w:val="316143EE"/>
    <w:rsid w:val="31D02127"/>
    <w:rsid w:val="32A04B58"/>
    <w:rsid w:val="344C6B4B"/>
    <w:rsid w:val="35A606FA"/>
    <w:rsid w:val="36AA3BC7"/>
    <w:rsid w:val="37D25577"/>
    <w:rsid w:val="396A2120"/>
    <w:rsid w:val="3C262149"/>
    <w:rsid w:val="3C7F0E81"/>
    <w:rsid w:val="3D0E7FB5"/>
    <w:rsid w:val="41AC665B"/>
    <w:rsid w:val="43FF1A62"/>
    <w:rsid w:val="45672418"/>
    <w:rsid w:val="462C207A"/>
    <w:rsid w:val="476A1C04"/>
    <w:rsid w:val="47985959"/>
    <w:rsid w:val="49536406"/>
    <w:rsid w:val="4EA613FE"/>
    <w:rsid w:val="519609F6"/>
    <w:rsid w:val="53364200"/>
    <w:rsid w:val="540C55A7"/>
    <w:rsid w:val="57294B47"/>
    <w:rsid w:val="586839BA"/>
    <w:rsid w:val="5C891FA3"/>
    <w:rsid w:val="5D0578DC"/>
    <w:rsid w:val="5D995DEF"/>
    <w:rsid w:val="603E4085"/>
    <w:rsid w:val="611E579F"/>
    <w:rsid w:val="62041D89"/>
    <w:rsid w:val="63137909"/>
    <w:rsid w:val="63906B77"/>
    <w:rsid w:val="63E13995"/>
    <w:rsid w:val="64271338"/>
    <w:rsid w:val="64395824"/>
    <w:rsid w:val="664F45AC"/>
    <w:rsid w:val="67D70389"/>
    <w:rsid w:val="69BE766E"/>
    <w:rsid w:val="724E11C4"/>
    <w:rsid w:val="747D5C19"/>
    <w:rsid w:val="7BC47624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3">
    <w:name w:val="Заголовок 1 Знак"/>
    <w:basedOn w:val="9"/>
    <w:link w:val="2"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6">
    <w:name w:val="font21"/>
    <w:basedOn w:val="9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6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2818</Characters>
  <Lines>13</Lines>
  <Paragraphs>3</Paragraphs>
  <TotalTime>0</TotalTime>
  <ScaleCrop>false</ScaleCrop>
  <LinksUpToDate>false</LinksUpToDate>
  <CharactersWithSpaces>3051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WPS_1605484017</cp:lastModifiedBy>
  <cp:lastPrinted>2022-05-18T11:23:00Z</cp:lastPrinted>
  <dcterms:modified xsi:type="dcterms:W3CDTF">2024-07-24T06:06:56Z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74F766C0B2BE4948BC3AE7F638C8776C_13</vt:lpwstr>
  </property>
</Properties>
</file>